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1041" w14:textId="77777777" w:rsidR="00C40DB6" w:rsidRPr="00C40DB6" w:rsidRDefault="00C40DB6" w:rsidP="00C40DB6">
      <w:pPr>
        <w:shd w:val="clear" w:color="auto" w:fill="FFFFFF"/>
        <w:spacing w:after="0" w:line="240" w:lineRule="auto"/>
        <w:jc w:val="center"/>
        <w:rPr>
          <w:rFonts w:ascii="Arial" w:eastAsia="Times New Roman" w:hAnsi="Arial" w:cs="Arial"/>
          <w:b/>
          <w:color w:val="181818"/>
          <w:sz w:val="21"/>
          <w:szCs w:val="21"/>
          <w:lang w:eastAsia="ru-RU"/>
        </w:rPr>
      </w:pPr>
      <w:r w:rsidRPr="00C40DB6">
        <w:rPr>
          <w:rFonts w:ascii="Times New Roman" w:eastAsia="Times New Roman" w:hAnsi="Times New Roman" w:cs="Times New Roman"/>
          <w:b/>
          <w:bCs/>
          <w:color w:val="181818"/>
          <w:sz w:val="28"/>
          <w:szCs w:val="28"/>
          <w:lang w:eastAsia="ru-RU"/>
        </w:rPr>
        <w:t>Консультация для воспитателей на тему:</w:t>
      </w:r>
    </w:p>
    <w:p w14:paraId="71AF44D5" w14:textId="77777777" w:rsidR="00C40DB6" w:rsidRPr="00C40DB6" w:rsidRDefault="00C40DB6" w:rsidP="00C40DB6">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C40DB6">
        <w:rPr>
          <w:rFonts w:ascii="Times New Roman" w:eastAsia="Times New Roman" w:hAnsi="Times New Roman" w:cs="Times New Roman"/>
          <w:b/>
          <w:bCs/>
          <w:color w:val="181818"/>
          <w:sz w:val="28"/>
          <w:szCs w:val="28"/>
          <w:lang w:eastAsia="ru-RU"/>
        </w:rPr>
        <w:t xml:space="preserve">«Развитие </w:t>
      </w:r>
      <w:proofErr w:type="spellStart"/>
      <w:r w:rsidRPr="00C40DB6">
        <w:rPr>
          <w:rFonts w:ascii="Times New Roman" w:eastAsia="Times New Roman" w:hAnsi="Times New Roman" w:cs="Times New Roman"/>
          <w:b/>
          <w:bCs/>
          <w:color w:val="181818"/>
          <w:sz w:val="28"/>
          <w:szCs w:val="28"/>
          <w:lang w:eastAsia="ru-RU"/>
        </w:rPr>
        <w:t>графомоторных</w:t>
      </w:r>
      <w:proofErr w:type="spellEnd"/>
      <w:r w:rsidRPr="00C40DB6">
        <w:rPr>
          <w:rFonts w:ascii="Times New Roman" w:eastAsia="Times New Roman" w:hAnsi="Times New Roman" w:cs="Times New Roman"/>
          <w:b/>
          <w:bCs/>
          <w:color w:val="181818"/>
          <w:sz w:val="28"/>
          <w:szCs w:val="28"/>
          <w:lang w:eastAsia="ru-RU"/>
        </w:rPr>
        <w:t xml:space="preserve"> навыков у детей дошкольного возраста»</w:t>
      </w:r>
    </w:p>
    <w:p w14:paraId="6BF09A8F" w14:textId="77777777" w:rsidR="00C40DB6" w:rsidRPr="00C40DB6" w:rsidRDefault="00C40DB6" w:rsidP="00C40DB6">
      <w:pPr>
        <w:shd w:val="clear" w:color="auto" w:fill="FFFFFF"/>
        <w:spacing w:after="0" w:line="240" w:lineRule="auto"/>
        <w:jc w:val="center"/>
        <w:rPr>
          <w:rFonts w:ascii="Arial" w:eastAsia="Times New Roman" w:hAnsi="Arial" w:cs="Arial"/>
          <w:color w:val="181818"/>
          <w:sz w:val="21"/>
          <w:szCs w:val="21"/>
          <w:lang w:eastAsia="ru-RU"/>
        </w:rPr>
      </w:pPr>
    </w:p>
    <w:p w14:paraId="08665178" w14:textId="77777777" w:rsidR="00C40DB6" w:rsidRPr="00C40DB6" w:rsidRDefault="00C40DB6" w:rsidP="00C40DB6">
      <w:pPr>
        <w:shd w:val="clear" w:color="auto" w:fill="FFFFFF"/>
        <w:spacing w:after="0" w:line="240" w:lineRule="auto"/>
        <w:jc w:val="both"/>
        <w:rPr>
          <w:rFonts w:ascii="Wingdings" w:eastAsia="Times New Roman" w:hAnsi="Wingdings" w:cs="Arial"/>
          <w:color w:val="181818"/>
          <w:sz w:val="28"/>
          <w:szCs w:val="28"/>
          <w:lang w:eastAsia="ru-RU"/>
        </w:rPr>
      </w:pPr>
    </w:p>
    <w:p w14:paraId="58502343" w14:textId="77777777" w:rsidR="00C40DB6" w:rsidRPr="00C40DB6" w:rsidRDefault="00C40DB6" w:rsidP="00C40DB6">
      <w:pPr>
        <w:shd w:val="clear" w:color="auto" w:fill="FFFFFF"/>
        <w:spacing w:after="0" w:line="240" w:lineRule="auto"/>
        <w:jc w:val="both"/>
        <w:rPr>
          <w:rFonts w:ascii="Arial" w:eastAsia="Times New Roman" w:hAnsi="Arial" w:cs="Arial"/>
          <w:b/>
          <w:color w:val="181818"/>
          <w:sz w:val="21"/>
          <w:szCs w:val="21"/>
          <w:lang w:eastAsia="ru-RU"/>
        </w:rPr>
      </w:pPr>
      <w:r w:rsidRPr="00C40DB6">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14"/>
          <w:szCs w:val="14"/>
          <w:lang w:eastAsia="ru-RU"/>
        </w:rPr>
        <w:t xml:space="preserve">                             </w:t>
      </w:r>
      <w:r w:rsidRPr="00C40DB6">
        <w:rPr>
          <w:rFonts w:ascii="Times New Roman" w:eastAsia="Times New Roman" w:hAnsi="Times New Roman" w:cs="Times New Roman"/>
          <w:b/>
          <w:bCs/>
          <w:iCs/>
          <w:color w:val="181818"/>
          <w:sz w:val="28"/>
          <w:szCs w:val="28"/>
          <w:lang w:eastAsia="ru-RU"/>
        </w:rPr>
        <w:t>Значение мелкой моторики в жизни дошкольника.</w:t>
      </w:r>
    </w:p>
    <w:p w14:paraId="1565A3CC"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Педагоги отмечают, что первоклассники часто испытывают серьезные трудности с навыком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14:paraId="77499682"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14:paraId="5D1FEB6A"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Поэтому работа по развитию мелкой моторики должна начаться задолго до поступления в школу. Родители и педагоги решают сразу две задачи: во-первых, косвенным образом влияют на общее интеллектуальное развитие ребенка, а во-вторых, готовят к овладению навыком письма, что в будущем, поможет избежать многих проблем школьного обучения.</w:t>
      </w:r>
    </w:p>
    <w:p w14:paraId="2C973AD1"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14:paraId="40B840B0" w14:textId="77777777" w:rsidR="00C40DB6" w:rsidRPr="00C40DB6" w:rsidRDefault="00C40DB6" w:rsidP="00C40DB6">
      <w:pPr>
        <w:shd w:val="clear" w:color="auto" w:fill="FFFFFF"/>
        <w:spacing w:after="0" w:line="240" w:lineRule="auto"/>
        <w:rPr>
          <w:rFonts w:ascii="Arial" w:eastAsia="Times New Roman" w:hAnsi="Arial" w:cs="Arial"/>
          <w:color w:val="181818"/>
          <w:sz w:val="21"/>
          <w:szCs w:val="21"/>
          <w:lang w:eastAsia="ru-RU"/>
        </w:rPr>
      </w:pPr>
      <w:r>
        <w:rPr>
          <w:rFonts w:ascii="Wingdings" w:eastAsia="Times New Roman" w:hAnsi="Wingdings" w:cs="Arial"/>
          <w:color w:val="181818"/>
          <w:sz w:val="28"/>
          <w:szCs w:val="28"/>
          <w:lang w:eastAsia="ru-RU"/>
        </w:rPr>
        <w:t></w:t>
      </w:r>
      <w:r>
        <w:rPr>
          <w:rFonts w:ascii="Wingdings" w:eastAsia="Times New Roman" w:hAnsi="Wingdings" w:cs="Arial"/>
          <w:color w:val="181818"/>
          <w:sz w:val="28"/>
          <w:szCs w:val="28"/>
          <w:lang w:eastAsia="ru-RU"/>
        </w:rPr>
        <w:t></w:t>
      </w:r>
      <w:r>
        <w:rPr>
          <w:rFonts w:ascii="Wingdings" w:eastAsia="Times New Roman" w:hAnsi="Wingdings" w:cs="Arial"/>
          <w:color w:val="181818"/>
          <w:sz w:val="28"/>
          <w:szCs w:val="28"/>
          <w:lang w:eastAsia="ru-RU"/>
        </w:rPr>
        <w:t></w:t>
      </w:r>
      <w:r>
        <w:rPr>
          <w:rFonts w:ascii="Wingdings" w:eastAsia="Times New Roman" w:hAnsi="Wingdings" w:cs="Arial"/>
          <w:color w:val="181818"/>
          <w:sz w:val="28"/>
          <w:szCs w:val="28"/>
          <w:lang w:eastAsia="ru-RU"/>
        </w:rPr>
        <w:t></w:t>
      </w:r>
      <w:r>
        <w:rPr>
          <w:rFonts w:ascii="Wingdings" w:eastAsia="Times New Roman" w:hAnsi="Wingdings" w:cs="Arial"/>
          <w:color w:val="181818"/>
          <w:sz w:val="28"/>
          <w:szCs w:val="28"/>
          <w:lang w:eastAsia="ru-RU"/>
        </w:rPr>
        <w:t></w:t>
      </w:r>
      <w:r>
        <w:rPr>
          <w:rFonts w:ascii="Wingdings" w:eastAsia="Times New Roman" w:hAnsi="Wingdings" w:cs="Arial"/>
          <w:color w:val="181818"/>
          <w:sz w:val="28"/>
          <w:szCs w:val="28"/>
          <w:lang w:eastAsia="ru-RU"/>
        </w:rPr>
        <w:t></w:t>
      </w:r>
      <w:r w:rsidRPr="00C40DB6">
        <w:rPr>
          <w:rFonts w:ascii="Times New Roman" w:eastAsia="Times New Roman" w:hAnsi="Times New Roman" w:cs="Times New Roman"/>
          <w:color w:val="181818"/>
          <w:sz w:val="14"/>
          <w:szCs w:val="14"/>
          <w:lang w:eastAsia="ru-RU"/>
        </w:rPr>
        <w:t> </w:t>
      </w:r>
      <w:r w:rsidRPr="00C40DB6">
        <w:rPr>
          <w:rFonts w:ascii="Times New Roman" w:eastAsia="Times New Roman" w:hAnsi="Times New Roman" w:cs="Times New Roman"/>
          <w:b/>
          <w:bCs/>
          <w:color w:val="181818"/>
          <w:sz w:val="28"/>
          <w:szCs w:val="28"/>
          <w:lang w:eastAsia="ru-RU"/>
        </w:rPr>
        <w:t xml:space="preserve">Особенности развития </w:t>
      </w:r>
      <w:proofErr w:type="spellStart"/>
      <w:r w:rsidRPr="00C40DB6">
        <w:rPr>
          <w:rFonts w:ascii="Times New Roman" w:eastAsia="Times New Roman" w:hAnsi="Times New Roman" w:cs="Times New Roman"/>
          <w:b/>
          <w:bCs/>
          <w:color w:val="181818"/>
          <w:sz w:val="28"/>
          <w:szCs w:val="28"/>
          <w:lang w:eastAsia="ru-RU"/>
        </w:rPr>
        <w:t>графомоторных</w:t>
      </w:r>
      <w:proofErr w:type="spellEnd"/>
      <w:r w:rsidRPr="00C40DB6">
        <w:rPr>
          <w:rFonts w:ascii="Times New Roman" w:eastAsia="Times New Roman" w:hAnsi="Times New Roman" w:cs="Times New Roman"/>
          <w:b/>
          <w:bCs/>
          <w:color w:val="181818"/>
          <w:sz w:val="28"/>
          <w:szCs w:val="28"/>
          <w:lang w:eastAsia="ru-RU"/>
        </w:rPr>
        <w:t xml:space="preserve"> навыков.</w:t>
      </w:r>
    </w:p>
    <w:p w14:paraId="779674D4"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Целью развития мелкой мускулатуры пальцев, является формирование изобразительно-графического навыка, 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14:paraId="620CE180"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•зрительного восприятия;</w:t>
      </w:r>
    </w:p>
    <w:p w14:paraId="2333C857"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•произвольной графической активности;</w:t>
      </w:r>
    </w:p>
    <w:p w14:paraId="1499671B"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•зрительно-моторной координации.</w:t>
      </w:r>
    </w:p>
    <w:p w14:paraId="5C1544CF"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xml:space="preserve">Развитие </w:t>
      </w:r>
      <w:proofErr w:type="spellStart"/>
      <w:r w:rsidRPr="00C40DB6">
        <w:rPr>
          <w:rFonts w:ascii="Times New Roman" w:eastAsia="Times New Roman" w:hAnsi="Times New Roman" w:cs="Times New Roman"/>
          <w:color w:val="181818"/>
          <w:sz w:val="28"/>
          <w:szCs w:val="28"/>
          <w:lang w:eastAsia="ru-RU"/>
        </w:rPr>
        <w:t>графомоторных</w:t>
      </w:r>
      <w:proofErr w:type="spellEnd"/>
      <w:r w:rsidRPr="00C40DB6">
        <w:rPr>
          <w:rFonts w:ascii="Times New Roman" w:eastAsia="Times New Roman" w:hAnsi="Times New Roman" w:cs="Times New Roman"/>
          <w:color w:val="181818"/>
          <w:sz w:val="28"/>
          <w:szCs w:val="28"/>
          <w:lang w:eastAsia="ru-RU"/>
        </w:rPr>
        <w:t xml:space="preserve">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концентрации и распределения внимания.</w:t>
      </w:r>
    </w:p>
    <w:p w14:paraId="36FD9669"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Коррекция тонкой координации движений ведется в двух направлениях:</w:t>
      </w:r>
    </w:p>
    <w:p w14:paraId="3980127C"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xml:space="preserve">•развитие </w:t>
      </w:r>
      <w:proofErr w:type="spellStart"/>
      <w:r w:rsidRPr="00C40DB6">
        <w:rPr>
          <w:rFonts w:ascii="Times New Roman" w:eastAsia="Times New Roman" w:hAnsi="Times New Roman" w:cs="Times New Roman"/>
          <w:color w:val="181818"/>
          <w:sz w:val="28"/>
          <w:szCs w:val="28"/>
          <w:lang w:eastAsia="ru-RU"/>
        </w:rPr>
        <w:t>графомоторных</w:t>
      </w:r>
      <w:proofErr w:type="spellEnd"/>
      <w:r w:rsidRPr="00C40DB6">
        <w:rPr>
          <w:rFonts w:ascii="Times New Roman" w:eastAsia="Times New Roman" w:hAnsi="Times New Roman" w:cs="Times New Roman"/>
          <w:color w:val="181818"/>
          <w:sz w:val="28"/>
          <w:szCs w:val="28"/>
          <w:lang w:eastAsia="ru-RU"/>
        </w:rPr>
        <w:t xml:space="preserve"> навыков;</w:t>
      </w:r>
    </w:p>
    <w:p w14:paraId="0151FECF"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•овладение графической символизацией.</w:t>
      </w:r>
    </w:p>
    <w:p w14:paraId="41A903EC"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Коррекционная работа по развитию координации движений начинается с крупных движений рук от плеча: рисование в воздухе контуров воображаемых предметов, работа с мелками, рисование на сыром и сухом песке и подобные упражнения. Постепенно движения становятся более мелкими (от локтя, непосредственно сами кисти рук, пальцы).</w:t>
      </w:r>
    </w:p>
    <w:p w14:paraId="0C083B79"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В помощь воспитателям и педагогом, работающим над этой сферой, придут следующие игры и упражнения:</w:t>
      </w:r>
    </w:p>
    <w:p w14:paraId="32DE3B84"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•игра с флажками, теневым театром;</w:t>
      </w:r>
    </w:p>
    <w:p w14:paraId="129E1764"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•обведение трафаретов, нарисованных контуров;</w:t>
      </w:r>
    </w:p>
    <w:p w14:paraId="55F40209"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•различные штриховки;</w:t>
      </w:r>
    </w:p>
    <w:p w14:paraId="0CFF01A4"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w:t>
      </w:r>
      <w:proofErr w:type="spellStart"/>
      <w:r w:rsidRPr="00C40DB6">
        <w:rPr>
          <w:rFonts w:ascii="Times New Roman" w:eastAsia="Times New Roman" w:hAnsi="Times New Roman" w:cs="Times New Roman"/>
          <w:color w:val="181818"/>
          <w:sz w:val="28"/>
          <w:szCs w:val="28"/>
          <w:lang w:eastAsia="ru-RU"/>
        </w:rPr>
        <w:t>дорисовывание</w:t>
      </w:r>
      <w:proofErr w:type="spellEnd"/>
      <w:r w:rsidRPr="00C40DB6">
        <w:rPr>
          <w:rFonts w:ascii="Times New Roman" w:eastAsia="Times New Roman" w:hAnsi="Times New Roman" w:cs="Times New Roman"/>
          <w:color w:val="181818"/>
          <w:sz w:val="28"/>
          <w:szCs w:val="28"/>
          <w:lang w:eastAsia="ru-RU"/>
        </w:rPr>
        <w:t xml:space="preserve"> рисунков и узоров;</w:t>
      </w:r>
    </w:p>
    <w:p w14:paraId="2DEEB969"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•«письмо» букв с помощью трафаретов, а также их печатание с опорой на ограничители и без них («в коридорчике» и без «коридорчика»).</w:t>
      </w:r>
    </w:p>
    <w:p w14:paraId="3A4BB9E7" w14:textId="77777777" w:rsidR="00C40DB6" w:rsidRPr="00C40DB6" w:rsidRDefault="00C40DB6" w:rsidP="00C40DB6">
      <w:pPr>
        <w:shd w:val="clear" w:color="auto" w:fill="FFFFFF"/>
        <w:spacing w:after="0" w:line="240" w:lineRule="auto"/>
        <w:jc w:val="both"/>
        <w:rPr>
          <w:rFonts w:ascii="Arial" w:eastAsia="Times New Roman" w:hAnsi="Arial" w:cs="Arial"/>
          <w:color w:val="181818"/>
          <w:sz w:val="21"/>
          <w:szCs w:val="21"/>
          <w:lang w:eastAsia="ru-RU"/>
        </w:rPr>
      </w:pPr>
      <w:r w:rsidRPr="00C40DB6">
        <w:rPr>
          <w:rFonts w:ascii="Times New Roman" w:eastAsia="Times New Roman" w:hAnsi="Times New Roman" w:cs="Times New Roman"/>
          <w:color w:val="181818"/>
          <w:sz w:val="28"/>
          <w:szCs w:val="28"/>
          <w:lang w:eastAsia="ru-RU"/>
        </w:rPr>
        <w:t>     «Пальчиковые»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14:paraId="062794B5" w14:textId="77777777" w:rsidR="007A0DAC" w:rsidRDefault="007A0DAC"/>
    <w:sectPr w:rsidR="007A0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A7D"/>
    <w:rsid w:val="00645613"/>
    <w:rsid w:val="007A0DAC"/>
    <w:rsid w:val="00915A7D"/>
    <w:rsid w:val="00C40DB6"/>
    <w:rsid w:val="00FC1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9A4D"/>
  <w15:docId w15:val="{F1A671E6-FD4C-C942-A040-3FE8DA01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shulginova.anya@mail.ru</cp:lastModifiedBy>
  <cp:revision>2</cp:revision>
  <dcterms:created xsi:type="dcterms:W3CDTF">2024-10-23T01:26:00Z</dcterms:created>
  <dcterms:modified xsi:type="dcterms:W3CDTF">2024-10-23T01:26:00Z</dcterms:modified>
</cp:coreProperties>
</file>